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56077435" w:rsidR="00E00748" w:rsidRPr="006F3062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6F3062">
        <w:rPr>
          <w:rFonts w:ascii="Arial" w:hAnsi="Arial" w:cs="Arial"/>
          <w:b/>
        </w:rPr>
        <w:t xml:space="preserve">                    </w:t>
      </w:r>
      <w:r w:rsidR="00E00748" w:rsidRPr="006F3062">
        <w:rPr>
          <w:rFonts w:ascii="Arial" w:hAnsi="Arial" w:cs="Arial"/>
          <w:b/>
        </w:rPr>
        <w:t>LEI Nº. 1.9</w:t>
      </w:r>
      <w:r w:rsidR="006F3062" w:rsidRPr="006F3062">
        <w:rPr>
          <w:rFonts w:ascii="Arial" w:hAnsi="Arial" w:cs="Arial"/>
          <w:b/>
        </w:rPr>
        <w:t>80</w:t>
      </w:r>
      <w:r w:rsidR="00E00748" w:rsidRPr="006F3062">
        <w:rPr>
          <w:rFonts w:ascii="Arial" w:hAnsi="Arial" w:cs="Arial"/>
          <w:b/>
        </w:rPr>
        <w:t xml:space="preserve"> DE </w:t>
      </w:r>
      <w:r w:rsidR="006F3062" w:rsidRPr="006F3062">
        <w:rPr>
          <w:rFonts w:ascii="Arial" w:hAnsi="Arial" w:cs="Arial"/>
          <w:b/>
        </w:rPr>
        <w:t>26</w:t>
      </w:r>
      <w:r w:rsidR="00E00748" w:rsidRPr="006F3062">
        <w:rPr>
          <w:rFonts w:ascii="Arial" w:hAnsi="Arial" w:cs="Arial"/>
          <w:b/>
        </w:rPr>
        <w:t xml:space="preserve"> DE </w:t>
      </w:r>
      <w:r w:rsidR="009112AE" w:rsidRPr="006F3062">
        <w:rPr>
          <w:rFonts w:ascii="Arial" w:hAnsi="Arial" w:cs="Arial"/>
          <w:b/>
        </w:rPr>
        <w:t>ABRIL</w:t>
      </w:r>
      <w:r w:rsidR="00E00748" w:rsidRPr="006F3062">
        <w:rPr>
          <w:rFonts w:ascii="Arial" w:hAnsi="Arial" w:cs="Arial"/>
          <w:b/>
        </w:rPr>
        <w:t xml:space="preserve"> DE 202</w:t>
      </w:r>
      <w:r w:rsidR="00FF2007" w:rsidRPr="006F3062">
        <w:rPr>
          <w:rFonts w:ascii="Arial" w:hAnsi="Arial" w:cs="Arial"/>
          <w:b/>
        </w:rPr>
        <w:t>3</w:t>
      </w:r>
      <w:r w:rsidR="00E00748" w:rsidRPr="006F3062">
        <w:rPr>
          <w:rFonts w:ascii="Arial" w:hAnsi="Arial" w:cs="Arial"/>
          <w:b/>
        </w:rPr>
        <w:t>.</w:t>
      </w:r>
    </w:p>
    <w:p w14:paraId="07840A77" w14:textId="67C9F0F4" w:rsidR="005277DA" w:rsidRPr="006F3062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57646DF1" w14:textId="77777777" w:rsidR="00F7465C" w:rsidRPr="006F3062" w:rsidRDefault="00F7465C" w:rsidP="00F7465C">
      <w:pPr>
        <w:rPr>
          <w:rFonts w:ascii="Arial" w:eastAsia="Calibri" w:hAnsi="Arial" w:cs="Arial"/>
        </w:rPr>
      </w:pPr>
    </w:p>
    <w:p w14:paraId="4D1E4284" w14:textId="1CEAAA7B" w:rsidR="006F3062" w:rsidRDefault="006F3062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  <w:r w:rsidRPr="006F3062">
        <w:rPr>
          <w:rFonts w:ascii="Arial" w:hAnsi="Arial" w:cs="Arial"/>
          <w:b/>
          <w:bCs/>
        </w:rPr>
        <w:t>“AUTORIZA A ABERTURA DE CRÉDITO ADICIONAL SUPLEMENTAR POR EXCESSO DE CONVÊNIO PARA O EXERCÍCIO DE 2023”.</w:t>
      </w:r>
    </w:p>
    <w:p w14:paraId="3A5A4ACF" w14:textId="77777777" w:rsidR="006F3062" w:rsidRDefault="006F3062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</w:p>
    <w:p w14:paraId="2C455251" w14:textId="77777777" w:rsidR="006F3062" w:rsidRPr="006F3062" w:rsidRDefault="006F3062" w:rsidP="00F7465C">
      <w:pPr>
        <w:tabs>
          <w:tab w:val="left" w:pos="3969"/>
        </w:tabs>
        <w:ind w:left="4536"/>
        <w:jc w:val="both"/>
        <w:rPr>
          <w:rFonts w:ascii="Arial" w:eastAsia="Calibri" w:hAnsi="Arial" w:cs="Arial"/>
          <w:b/>
          <w:bCs/>
        </w:rPr>
      </w:pPr>
    </w:p>
    <w:p w14:paraId="1101A206" w14:textId="77777777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3062">
        <w:rPr>
          <w:rFonts w:ascii="Arial" w:hAnsi="Arial" w:cs="Arial"/>
          <w:b/>
          <w:bCs/>
        </w:rPr>
        <w:t>OSMAR FRONER DE MELLO</w:t>
      </w:r>
      <w:r w:rsidRPr="006F3062">
        <w:rPr>
          <w:rFonts w:ascii="Arial" w:hAnsi="Arial" w:cs="Arial"/>
        </w:rPr>
        <w:t>, Prefeito Municipal de Chapada dos Guimarães, Estado de Mato Grosso, no uso das atribuições que lhe são conferidas por Lei, considerando 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disposto pelo § 2º, do Art. 167 da Constituição Federal, combinado com 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estabelecido no inciso II, Art. 41 da Lei federal nº. 4.320/64, faz saber que a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 xml:space="preserve">Câmara Municipal de Chapada dos Guimarães – MT, aprova e ele </w:t>
      </w:r>
      <w:r w:rsidRPr="006F3062">
        <w:rPr>
          <w:rFonts w:ascii="Arial" w:hAnsi="Arial" w:cs="Arial"/>
          <w:b/>
        </w:rPr>
        <w:t xml:space="preserve">sanciona </w:t>
      </w:r>
      <w:r w:rsidRPr="006F3062">
        <w:rPr>
          <w:rFonts w:ascii="Arial" w:hAnsi="Arial" w:cs="Arial"/>
        </w:rPr>
        <w:t>a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seguinte</w:t>
      </w:r>
      <w:r w:rsidRPr="006F3062">
        <w:rPr>
          <w:rFonts w:ascii="Arial" w:hAnsi="Arial" w:cs="Arial"/>
          <w:spacing w:val="-2"/>
        </w:rPr>
        <w:t xml:space="preserve"> </w:t>
      </w:r>
      <w:r w:rsidRPr="006F3062">
        <w:rPr>
          <w:rFonts w:ascii="Arial" w:hAnsi="Arial" w:cs="Arial"/>
        </w:rPr>
        <w:t>Lei:</w:t>
      </w:r>
    </w:p>
    <w:p w14:paraId="06B16B91" w14:textId="77777777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7853AB" w14:textId="42C51A83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3062">
        <w:rPr>
          <w:rFonts w:ascii="Arial" w:hAnsi="Arial" w:cs="Arial"/>
          <w:b/>
          <w:bCs/>
        </w:rPr>
        <w:t xml:space="preserve">Art 1º </w:t>
      </w:r>
      <w:r w:rsidRPr="006F3062">
        <w:rPr>
          <w:rFonts w:ascii="Arial" w:hAnsi="Arial" w:cs="Arial"/>
        </w:rPr>
        <w:t xml:space="preserve">- Fica o poder executivo autorizado a proceder, no orçamento vigente, abertura de </w:t>
      </w:r>
      <w:r w:rsidRPr="006F3062">
        <w:rPr>
          <w:rFonts w:ascii="Arial" w:hAnsi="Arial" w:cs="Arial"/>
          <w:b/>
          <w:bCs/>
        </w:rPr>
        <w:t xml:space="preserve">CRÉDITO ADICIONAL SUPLEMENTAR </w:t>
      </w:r>
      <w:r w:rsidRPr="006F3062">
        <w:rPr>
          <w:rFonts w:ascii="Arial" w:hAnsi="Arial" w:cs="Arial"/>
        </w:rPr>
        <w:t xml:space="preserve">até o montante de R$ 1.348.210,36 (cento e oitenta e seis mil e quatrocentos reais), inserindo na LOA – Lei Orçamentária Anual nº 1.967 de 01 de </w:t>
      </w:r>
      <w:r w:rsidRPr="006F3062">
        <w:rPr>
          <w:rFonts w:ascii="Arial" w:hAnsi="Arial" w:cs="Arial"/>
        </w:rPr>
        <w:t>dezembro</w:t>
      </w:r>
      <w:r w:rsidRPr="006F3062">
        <w:rPr>
          <w:rFonts w:ascii="Arial" w:hAnsi="Arial" w:cs="Arial"/>
        </w:rPr>
        <w:t xml:space="preserve"> de 2022, de acordo com os arts. 42 e 43 da lei nº.4.320/64, destinado ao </w:t>
      </w:r>
      <w:r w:rsidRPr="006F3062">
        <w:rPr>
          <w:rFonts w:ascii="Arial" w:hAnsi="Arial" w:cs="Arial"/>
          <w:b/>
          <w:bCs/>
        </w:rPr>
        <w:t>PROJETO NOVAS TURMAS DE EDUCAÇÃO INFANTIL/2022</w:t>
      </w:r>
      <w:r w:rsidRPr="006F3062">
        <w:rPr>
          <w:rFonts w:ascii="Arial" w:hAnsi="Arial" w:cs="Arial"/>
        </w:rPr>
        <w:t>, criando-se a seguinte dotação no orçamento do exercício de 2023:</w:t>
      </w:r>
    </w:p>
    <w:p w14:paraId="262EB797" w14:textId="77777777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Normal"/>
        <w:tblW w:w="952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336"/>
        <w:gridCol w:w="580"/>
        <w:gridCol w:w="3814"/>
        <w:gridCol w:w="1559"/>
        <w:gridCol w:w="1577"/>
      </w:tblGrid>
      <w:tr w:rsidR="006F3062" w:rsidRPr="006F3062" w14:paraId="0AA6C2F9" w14:textId="77777777" w:rsidTr="003F121B">
        <w:trPr>
          <w:trHeight w:val="34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E7FB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ÓRGÃO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7701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2DA5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SECRETARIA MUNICIPAL DE EDUCACAO</w:t>
            </w:r>
          </w:p>
        </w:tc>
      </w:tr>
      <w:tr w:rsidR="006F3062" w:rsidRPr="006F3062" w14:paraId="464AA614" w14:textId="77777777" w:rsidTr="003F121B">
        <w:trPr>
          <w:trHeight w:val="42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8E7E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4EEB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4A5D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FUNDO MUNICIPAL DE EDUCACAO</w:t>
            </w:r>
          </w:p>
        </w:tc>
      </w:tr>
      <w:tr w:rsidR="006F3062" w:rsidRPr="006F3062" w14:paraId="67D98B2A" w14:textId="77777777" w:rsidTr="003F121B">
        <w:trPr>
          <w:trHeight w:val="34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345E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D196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66B9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EDUCACAO</w:t>
            </w:r>
          </w:p>
        </w:tc>
      </w:tr>
      <w:tr w:rsidR="006F3062" w:rsidRPr="006F3062" w14:paraId="30D6F5C0" w14:textId="77777777" w:rsidTr="003F121B">
        <w:trPr>
          <w:trHeight w:val="34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C0CC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Sub-função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1339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45A0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</w:tr>
      <w:tr w:rsidR="006F3062" w:rsidRPr="006F3062" w14:paraId="084D6049" w14:textId="77777777" w:rsidTr="003F121B">
        <w:trPr>
          <w:trHeight w:val="34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8C82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352F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0017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43BC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MANUTENÇÃO E REVITALIZAÇÃO DO ENSINO INFANTIL</w:t>
            </w:r>
          </w:p>
        </w:tc>
      </w:tr>
      <w:tr w:rsidR="006F3062" w:rsidRPr="006F3062" w14:paraId="1C39C2C6" w14:textId="77777777" w:rsidTr="003F121B">
        <w:trPr>
          <w:trHeight w:val="34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93F5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E3C3" w14:textId="77777777" w:rsidR="006F3062" w:rsidRPr="006F3062" w:rsidRDefault="006F3062" w:rsidP="003F121B">
            <w:pPr>
              <w:pStyle w:val="TableParagraph"/>
              <w:ind w:left="1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20045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8DCC" w14:textId="77777777" w:rsidR="006F3062" w:rsidRPr="006F3062" w:rsidRDefault="006F3062" w:rsidP="003F12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MANUTENÇÃO DA EDUCAÇÃO - ENSINO INFANTIL</w:t>
            </w:r>
          </w:p>
        </w:tc>
      </w:tr>
      <w:tr w:rsidR="006F3062" w:rsidRPr="006F3062" w14:paraId="21488CA0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DC7A" w14:textId="77777777" w:rsidR="006F3062" w:rsidRPr="006F3062" w:rsidRDefault="006F3062" w:rsidP="003F121B">
            <w:pPr>
              <w:pStyle w:val="TableParagraph"/>
              <w:ind w:left="174"/>
              <w:rPr>
                <w:rFonts w:ascii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b/>
                <w:sz w:val="24"/>
                <w:szCs w:val="24"/>
              </w:rPr>
              <w:t>Elemento</w:t>
            </w:r>
            <w:r w:rsidRPr="006F306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F3062">
              <w:rPr>
                <w:rFonts w:ascii="Arial" w:hAnsi="Arial" w:cs="Arial"/>
                <w:b/>
                <w:sz w:val="24"/>
                <w:szCs w:val="24"/>
              </w:rPr>
              <w:t>Despesa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1726" w14:textId="77777777" w:rsidR="006F3062" w:rsidRPr="006F3062" w:rsidRDefault="006F3062" w:rsidP="003F121B">
            <w:pPr>
              <w:pStyle w:val="TableParagraph"/>
              <w:ind w:left="1819" w:right="14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FD1F" w14:textId="77777777" w:rsidR="006F3062" w:rsidRPr="006F3062" w:rsidRDefault="006F3062" w:rsidP="003F121B">
            <w:pPr>
              <w:pStyle w:val="TableParagraph"/>
              <w:ind w:left="452"/>
              <w:rPr>
                <w:rFonts w:ascii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b/>
                <w:sz w:val="24"/>
                <w:szCs w:val="24"/>
              </w:rPr>
              <w:t>Fonte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72D2" w14:textId="77777777" w:rsidR="006F3062" w:rsidRPr="006F3062" w:rsidRDefault="006F3062" w:rsidP="003F121B">
            <w:pPr>
              <w:pStyle w:val="TableParagraph"/>
              <w:ind w:left="302"/>
              <w:rPr>
                <w:rFonts w:ascii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Pr="006F306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F3062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6F3062" w:rsidRPr="006F3062" w14:paraId="784D12C2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A1A6" w14:textId="77777777" w:rsidR="006F3062" w:rsidRPr="006F3062" w:rsidRDefault="006F3062" w:rsidP="003F121B">
            <w:pPr>
              <w:pStyle w:val="TableParagraph"/>
              <w:ind w:left="7"/>
              <w:rPr>
                <w:rFonts w:ascii="Arial" w:hAnsi="Arial" w:cs="Arial"/>
                <w:bCs/>
                <w:sz w:val="24"/>
                <w:szCs w:val="24"/>
              </w:rPr>
            </w:pPr>
            <w:r w:rsidRPr="006F3062">
              <w:rPr>
                <w:rFonts w:ascii="Arial" w:hAnsi="Arial" w:cs="Arial"/>
                <w:bCs/>
                <w:sz w:val="24"/>
                <w:szCs w:val="24"/>
              </w:rPr>
              <w:t>3.1.90.04.00.00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11B" w14:textId="77777777" w:rsidR="006F3062" w:rsidRPr="006F3062" w:rsidRDefault="006F3062" w:rsidP="003F121B">
            <w:pPr>
              <w:pStyle w:val="TableParagraph"/>
              <w:ind w:left="444" w:right="10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Contratação por tempo determinado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0FC4" w14:textId="77777777" w:rsidR="006F3062" w:rsidRPr="006F3062" w:rsidRDefault="006F3062" w:rsidP="003F121B">
            <w:pPr>
              <w:pStyle w:val="TableParagraph"/>
              <w:ind w:left="45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AC91" w14:textId="77777777" w:rsidR="006F3062" w:rsidRPr="006F3062" w:rsidRDefault="006F3062" w:rsidP="003F121B">
            <w:pPr>
              <w:pStyle w:val="TableParagraph"/>
              <w:ind w:left="30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3062" w:rsidRPr="006F3062" w14:paraId="0E891D68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A5BF" w14:textId="77777777" w:rsidR="006F3062" w:rsidRPr="006F3062" w:rsidRDefault="006F3062" w:rsidP="003F121B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3.3.90.30.00.00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613D" w14:textId="77777777" w:rsidR="006F3062" w:rsidRPr="006F3062" w:rsidRDefault="006F3062" w:rsidP="003F121B">
            <w:pPr>
              <w:pStyle w:val="TableParagraph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  <w:lang w:val="pt-BR"/>
              </w:rPr>
              <w:t>Equipamentos</w:t>
            </w:r>
            <w:r w:rsidRPr="006F306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3062">
              <w:rPr>
                <w:rFonts w:ascii="Arial" w:hAnsi="Arial" w:cs="Arial"/>
                <w:sz w:val="24"/>
                <w:szCs w:val="24"/>
              </w:rPr>
              <w:t>e</w:t>
            </w:r>
            <w:r w:rsidRPr="006F306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F3062">
              <w:rPr>
                <w:rFonts w:ascii="Arial" w:hAnsi="Arial" w:cs="Arial"/>
                <w:sz w:val="24"/>
                <w:szCs w:val="24"/>
              </w:rPr>
              <w:t>Material</w:t>
            </w:r>
            <w:r w:rsidRPr="006F306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3062">
              <w:rPr>
                <w:rFonts w:ascii="Arial" w:hAnsi="Arial" w:cs="Arial"/>
                <w:sz w:val="24"/>
                <w:szCs w:val="24"/>
              </w:rPr>
              <w:t>Permanente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531444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15990000000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3D2389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062">
              <w:rPr>
                <w:rFonts w:ascii="Arial" w:eastAsia="Arial" w:hAnsi="Arial" w:cs="Arial"/>
                <w:b/>
                <w:sz w:val="24"/>
                <w:szCs w:val="24"/>
              </w:rPr>
              <w:t>1.348.210,36</w:t>
            </w:r>
          </w:p>
        </w:tc>
      </w:tr>
      <w:tr w:rsidR="006F3062" w:rsidRPr="006F3062" w14:paraId="6FF30770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211" w14:textId="77777777" w:rsidR="006F3062" w:rsidRPr="006F3062" w:rsidRDefault="006F3062" w:rsidP="003F121B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3.3.90.36.00.00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845C" w14:textId="77777777" w:rsidR="006F3062" w:rsidRPr="006F3062" w:rsidRDefault="006F3062" w:rsidP="003F121B">
            <w:pPr>
              <w:pStyle w:val="TableParagraph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 xml:space="preserve">Outros </w:t>
            </w:r>
            <w:r w:rsidRPr="006F3062">
              <w:rPr>
                <w:rFonts w:ascii="Arial" w:hAnsi="Arial" w:cs="Arial"/>
                <w:sz w:val="24"/>
                <w:szCs w:val="24"/>
                <w:lang w:val="pt-BR"/>
              </w:rPr>
              <w:t>Serviços</w:t>
            </w:r>
            <w:r w:rsidRPr="006F306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6F3062">
              <w:rPr>
                <w:rFonts w:ascii="Arial" w:hAnsi="Arial" w:cs="Arial"/>
                <w:sz w:val="24"/>
                <w:szCs w:val="24"/>
                <w:lang w:val="pt-BR"/>
              </w:rPr>
              <w:t>Terceiros</w:t>
            </w:r>
            <w:r w:rsidRPr="006F3062">
              <w:rPr>
                <w:rFonts w:ascii="Arial" w:hAnsi="Arial" w:cs="Arial"/>
                <w:sz w:val="24"/>
                <w:szCs w:val="24"/>
              </w:rPr>
              <w:t xml:space="preserve"> Pessoa Física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CA3A0" w14:textId="77777777" w:rsidR="006F3062" w:rsidRPr="006F3062" w:rsidRDefault="006F3062" w:rsidP="003F12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E01AC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F3062" w:rsidRPr="006F3062" w14:paraId="65FD076A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395D" w14:textId="77777777" w:rsidR="006F3062" w:rsidRPr="006F3062" w:rsidRDefault="006F3062" w:rsidP="003F121B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3.3.90.39.00.00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915B" w14:textId="77777777" w:rsidR="006F3062" w:rsidRPr="006F3062" w:rsidRDefault="006F3062" w:rsidP="003F121B">
            <w:pPr>
              <w:pStyle w:val="TableParagraph"/>
              <w:ind w:left="4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 xml:space="preserve">Outros </w:t>
            </w:r>
            <w:r w:rsidRPr="006F3062">
              <w:rPr>
                <w:rFonts w:ascii="Arial" w:hAnsi="Arial" w:cs="Arial"/>
                <w:sz w:val="24"/>
                <w:szCs w:val="24"/>
                <w:lang w:val="pt-BR"/>
              </w:rPr>
              <w:t>Serviços</w:t>
            </w:r>
            <w:r w:rsidRPr="006F306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6F3062">
              <w:rPr>
                <w:rFonts w:ascii="Arial" w:hAnsi="Arial" w:cs="Arial"/>
                <w:sz w:val="24"/>
                <w:szCs w:val="24"/>
                <w:lang w:val="pt-BR"/>
              </w:rPr>
              <w:t>Terceiros</w:t>
            </w:r>
            <w:r w:rsidRPr="006F3062">
              <w:rPr>
                <w:rFonts w:ascii="Arial" w:hAnsi="Arial" w:cs="Arial"/>
                <w:sz w:val="24"/>
                <w:szCs w:val="24"/>
              </w:rPr>
              <w:t xml:space="preserve"> Pessoa Juridica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F3177" w14:textId="77777777" w:rsidR="006F3062" w:rsidRPr="006F3062" w:rsidRDefault="006F3062" w:rsidP="003F12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9812A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F3062" w:rsidRPr="006F3062" w14:paraId="707BD081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6193" w14:textId="77777777" w:rsidR="006F3062" w:rsidRPr="006F3062" w:rsidRDefault="006F3062" w:rsidP="003F121B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4.4.90.51.00.00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05BD" w14:textId="77777777" w:rsidR="006F3062" w:rsidRPr="006F3062" w:rsidRDefault="006F3062" w:rsidP="003F121B">
            <w:pPr>
              <w:pStyle w:val="TableParagraph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70C7C" w14:textId="77777777" w:rsidR="006F3062" w:rsidRPr="006F3062" w:rsidRDefault="006F3062" w:rsidP="003F12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6CF4F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F3062" w:rsidRPr="006F3062" w14:paraId="577C9187" w14:textId="77777777" w:rsidTr="003F121B">
        <w:trPr>
          <w:trHeight w:val="34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7A7" w14:textId="77777777" w:rsidR="006F3062" w:rsidRPr="006F3062" w:rsidRDefault="006F3062" w:rsidP="003F121B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4.4.90.52.00.00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0600" w14:textId="77777777" w:rsidR="006F3062" w:rsidRPr="006F3062" w:rsidRDefault="006F3062" w:rsidP="003F121B">
            <w:pPr>
              <w:pStyle w:val="TableParagraph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062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E9CC" w14:textId="77777777" w:rsidR="006F3062" w:rsidRPr="006F3062" w:rsidRDefault="006F3062" w:rsidP="003F12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E8A3" w14:textId="77777777" w:rsidR="006F3062" w:rsidRPr="006F3062" w:rsidRDefault="006F3062" w:rsidP="003F12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49CC2AF" w14:textId="77777777" w:rsidR="006F3062" w:rsidRDefault="006F3062" w:rsidP="006F3062">
      <w:pPr>
        <w:pStyle w:val="Corpodetexto"/>
        <w:spacing w:before="82"/>
        <w:ind w:right="-44"/>
        <w:jc w:val="both"/>
        <w:rPr>
          <w:rFonts w:ascii="Arial" w:hAnsi="Arial" w:cs="Arial"/>
          <w:b/>
        </w:rPr>
      </w:pPr>
    </w:p>
    <w:p w14:paraId="60E7B97D" w14:textId="7FE9AD6B" w:rsidR="006F3062" w:rsidRDefault="006F3062" w:rsidP="006F3062">
      <w:pPr>
        <w:pStyle w:val="Corpodetexto"/>
        <w:spacing w:before="82"/>
        <w:ind w:right="-44"/>
        <w:jc w:val="both"/>
        <w:rPr>
          <w:rFonts w:ascii="Arial" w:hAnsi="Arial" w:cs="Arial"/>
          <w:shd w:val="clear" w:color="auto" w:fill="FFFFFF"/>
        </w:rPr>
      </w:pPr>
      <w:r w:rsidRPr="006F3062">
        <w:rPr>
          <w:rFonts w:ascii="Arial" w:hAnsi="Arial" w:cs="Arial"/>
          <w:b/>
        </w:rPr>
        <w:t>Art.</w:t>
      </w:r>
      <w:r w:rsidRPr="006F3062">
        <w:rPr>
          <w:rFonts w:ascii="Arial" w:hAnsi="Arial" w:cs="Arial"/>
          <w:b/>
          <w:spacing w:val="1"/>
        </w:rPr>
        <w:t xml:space="preserve"> </w:t>
      </w:r>
      <w:r w:rsidRPr="006F3062">
        <w:rPr>
          <w:rFonts w:ascii="Arial" w:hAnsi="Arial" w:cs="Arial"/>
          <w:b/>
        </w:rPr>
        <w:t>2º</w:t>
      </w:r>
      <w:r w:rsidRPr="006F3062">
        <w:rPr>
          <w:rFonts w:ascii="Arial" w:hAnsi="Arial" w:cs="Arial"/>
          <w:b/>
          <w:spacing w:val="1"/>
        </w:rPr>
        <w:t xml:space="preserve"> </w:t>
      </w:r>
      <w:r w:rsidRPr="006F3062">
        <w:rPr>
          <w:rFonts w:ascii="Arial" w:hAnsi="Arial" w:cs="Arial"/>
        </w:rPr>
        <w:t>Para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amparar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crédito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aberto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no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artigo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anterior,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serão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utilizados os recursos mencionados no Art. 43, inciso II da Lei Federal nº.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4.320/1964,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provenientes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do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Excesso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de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Arrecadação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das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>transferências</w:t>
      </w:r>
      <w:r w:rsidRPr="006F3062">
        <w:rPr>
          <w:rFonts w:ascii="Arial" w:hAnsi="Arial" w:cs="Arial"/>
          <w:spacing w:val="1"/>
        </w:rPr>
        <w:t xml:space="preserve"> </w:t>
      </w:r>
      <w:r w:rsidRPr="006F3062">
        <w:rPr>
          <w:rFonts w:ascii="Arial" w:hAnsi="Arial" w:cs="Arial"/>
        </w:rPr>
        <w:t xml:space="preserve">realizadas pelo </w:t>
      </w:r>
      <w:r w:rsidRPr="006F3062">
        <w:rPr>
          <w:rFonts w:ascii="Arial" w:hAnsi="Arial" w:cs="Arial"/>
          <w:b/>
          <w:bCs/>
        </w:rPr>
        <w:t>Fundo Nacional de Desenvolvimento da Educação mediante</w:t>
      </w:r>
      <w:r w:rsidRPr="006F3062">
        <w:rPr>
          <w:rFonts w:ascii="Arial" w:hAnsi="Arial" w:cs="Arial"/>
        </w:rPr>
        <w:t xml:space="preserve"> </w:t>
      </w:r>
      <w:r w:rsidRPr="006F3062">
        <w:rPr>
          <w:rFonts w:ascii="Arial" w:hAnsi="Arial" w:cs="Arial"/>
          <w:b/>
          <w:bCs/>
        </w:rPr>
        <w:t>Plano de Trabalho – E MANUTENÇÃO NOVAS TURMAS 2021/2022</w:t>
      </w:r>
      <w:r w:rsidRPr="006F3062">
        <w:rPr>
          <w:rFonts w:ascii="Arial" w:hAnsi="Arial" w:cs="Arial"/>
        </w:rPr>
        <w:t xml:space="preserve"> </w:t>
      </w:r>
      <w:r w:rsidRPr="006F3062">
        <w:rPr>
          <w:rFonts w:ascii="Arial" w:hAnsi="Arial" w:cs="Arial"/>
          <w:shd w:val="clear" w:color="auto" w:fill="FFFFFF"/>
        </w:rPr>
        <w:t>para o município de Chapada dos Guimarães MT</w:t>
      </w:r>
      <w:r>
        <w:rPr>
          <w:rFonts w:ascii="Arial" w:hAnsi="Arial" w:cs="Arial"/>
          <w:shd w:val="clear" w:color="auto" w:fill="FFFFFF"/>
        </w:rPr>
        <w:t>.</w:t>
      </w:r>
    </w:p>
    <w:p w14:paraId="7D872752" w14:textId="77777777" w:rsidR="006F3062" w:rsidRDefault="006F3062" w:rsidP="006F3062">
      <w:pPr>
        <w:pStyle w:val="Corpodetexto"/>
        <w:spacing w:before="82"/>
        <w:ind w:right="-44"/>
        <w:jc w:val="both"/>
        <w:rPr>
          <w:rFonts w:ascii="Arial" w:hAnsi="Arial" w:cs="Arial"/>
          <w:shd w:val="clear" w:color="auto" w:fill="FFFFFF"/>
        </w:rPr>
      </w:pPr>
    </w:p>
    <w:p w14:paraId="24B39F80" w14:textId="77777777" w:rsidR="006F3062" w:rsidRPr="006F3062" w:rsidRDefault="006F3062" w:rsidP="006F3062">
      <w:pPr>
        <w:pStyle w:val="Corpodetexto"/>
        <w:spacing w:before="82"/>
        <w:ind w:right="-44"/>
        <w:jc w:val="both"/>
        <w:rPr>
          <w:rFonts w:ascii="Arial" w:eastAsia="Arial" w:hAnsi="Arial" w:cs="Arial"/>
        </w:rPr>
      </w:pPr>
    </w:p>
    <w:p w14:paraId="34C3DB42" w14:textId="77777777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43CF1F" w14:textId="77777777" w:rsid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2091BA2" w14:textId="77777777" w:rsid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BF4D90" w14:textId="4D6DA2BD" w:rsidR="006F3062" w:rsidRPr="006F3062" w:rsidRDefault="006F3062" w:rsidP="006F30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3062">
        <w:rPr>
          <w:rFonts w:ascii="Arial" w:hAnsi="Arial" w:cs="Arial"/>
          <w:b/>
          <w:bCs/>
        </w:rPr>
        <w:t xml:space="preserve">Art. 3°. </w:t>
      </w:r>
      <w:r w:rsidRPr="006F3062">
        <w:rPr>
          <w:rFonts w:ascii="Arial" w:hAnsi="Arial" w:cs="Arial"/>
        </w:rPr>
        <w:t xml:space="preserve">Esta Lei entrará em vigor na data de sua publicação, </w:t>
      </w:r>
      <w:r w:rsidRPr="006F3062">
        <w:rPr>
          <w:rFonts w:ascii="Arial" w:hAnsi="Arial" w:cs="Arial"/>
          <w:spacing w:val="-64"/>
        </w:rPr>
        <w:t xml:space="preserve"> </w:t>
      </w:r>
      <w:r w:rsidRPr="006F3062">
        <w:rPr>
          <w:rFonts w:ascii="Arial" w:hAnsi="Arial" w:cs="Arial"/>
        </w:rPr>
        <w:t>revogando</w:t>
      </w:r>
      <w:r w:rsidRPr="006F3062">
        <w:rPr>
          <w:rFonts w:ascii="Arial" w:hAnsi="Arial" w:cs="Arial"/>
          <w:spacing w:val="-2"/>
        </w:rPr>
        <w:t xml:space="preserve"> </w:t>
      </w:r>
      <w:r w:rsidRPr="006F3062">
        <w:rPr>
          <w:rFonts w:ascii="Arial" w:hAnsi="Arial" w:cs="Arial"/>
        </w:rPr>
        <w:t>as</w:t>
      </w:r>
      <w:r w:rsidRPr="006F3062">
        <w:rPr>
          <w:rFonts w:ascii="Arial" w:hAnsi="Arial" w:cs="Arial"/>
          <w:spacing w:val="-1"/>
        </w:rPr>
        <w:t xml:space="preserve"> </w:t>
      </w:r>
      <w:r w:rsidRPr="006F3062">
        <w:rPr>
          <w:rFonts w:ascii="Arial" w:hAnsi="Arial" w:cs="Arial"/>
        </w:rPr>
        <w:t>disposições</w:t>
      </w:r>
      <w:r w:rsidRPr="006F3062">
        <w:rPr>
          <w:rFonts w:ascii="Arial" w:hAnsi="Arial" w:cs="Arial"/>
          <w:spacing w:val="-1"/>
        </w:rPr>
        <w:t xml:space="preserve"> </w:t>
      </w:r>
      <w:r w:rsidRPr="006F3062">
        <w:rPr>
          <w:rFonts w:ascii="Arial" w:hAnsi="Arial" w:cs="Arial"/>
        </w:rPr>
        <w:t>em</w:t>
      </w:r>
      <w:r w:rsidRPr="006F3062">
        <w:rPr>
          <w:rFonts w:ascii="Arial" w:hAnsi="Arial" w:cs="Arial"/>
          <w:spacing w:val="-1"/>
        </w:rPr>
        <w:t xml:space="preserve"> </w:t>
      </w:r>
      <w:r w:rsidRPr="006F3062">
        <w:rPr>
          <w:rFonts w:ascii="Arial" w:hAnsi="Arial" w:cs="Arial"/>
        </w:rPr>
        <w:t>contrário.</w:t>
      </w:r>
    </w:p>
    <w:p w14:paraId="3E0F7E4E" w14:textId="77777777" w:rsidR="006F3062" w:rsidRPr="006F3062" w:rsidRDefault="006F3062" w:rsidP="006F30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6D4CE0" w14:textId="6DB3A68A" w:rsidR="006F3062" w:rsidRPr="006F3062" w:rsidRDefault="006F3062" w:rsidP="006F30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3062">
        <w:rPr>
          <w:rFonts w:ascii="Arial" w:hAnsi="Arial" w:cs="Arial"/>
        </w:rPr>
        <w:t xml:space="preserve">Paço Municipal Pedro Reindel em Chapada dos Guimarães, </w:t>
      </w:r>
      <w:r>
        <w:rPr>
          <w:rFonts w:ascii="Arial" w:hAnsi="Arial" w:cs="Arial"/>
        </w:rPr>
        <w:t>26</w:t>
      </w:r>
      <w:r w:rsidRPr="006F3062">
        <w:rPr>
          <w:rFonts w:ascii="Arial" w:hAnsi="Arial" w:cs="Arial"/>
        </w:rPr>
        <w:t xml:space="preserve"> de abril de 2023.</w:t>
      </w:r>
    </w:p>
    <w:p w14:paraId="432B25B6" w14:textId="77777777" w:rsidR="006F3062" w:rsidRPr="006F3062" w:rsidRDefault="006F3062" w:rsidP="006F30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52862A" w14:textId="77777777" w:rsidR="006F3062" w:rsidRDefault="006F3062" w:rsidP="006F3062">
      <w:pPr>
        <w:tabs>
          <w:tab w:val="left" w:pos="1050"/>
        </w:tabs>
        <w:jc w:val="both"/>
        <w:rPr>
          <w:rFonts w:ascii="Arial" w:hAnsi="Arial" w:cs="Arial"/>
        </w:rPr>
      </w:pPr>
    </w:p>
    <w:p w14:paraId="13A5A257" w14:textId="77777777" w:rsidR="006F3062" w:rsidRPr="006F3062" w:rsidRDefault="006F3062" w:rsidP="006F3062">
      <w:pPr>
        <w:tabs>
          <w:tab w:val="left" w:pos="1050"/>
        </w:tabs>
        <w:jc w:val="both"/>
        <w:rPr>
          <w:rFonts w:ascii="Arial" w:hAnsi="Arial" w:cs="Arial"/>
        </w:rPr>
      </w:pPr>
    </w:p>
    <w:p w14:paraId="1DF1EB4D" w14:textId="77777777" w:rsidR="006F3062" w:rsidRPr="006F3062" w:rsidRDefault="006F3062" w:rsidP="006F3062">
      <w:pPr>
        <w:tabs>
          <w:tab w:val="left" w:pos="1050"/>
        </w:tabs>
        <w:jc w:val="center"/>
        <w:rPr>
          <w:rFonts w:ascii="Arial" w:hAnsi="Arial" w:cs="Arial"/>
        </w:rPr>
      </w:pPr>
    </w:p>
    <w:p w14:paraId="64DCADFB" w14:textId="77777777" w:rsidR="006F3062" w:rsidRPr="006F3062" w:rsidRDefault="006F3062" w:rsidP="006F3062">
      <w:pPr>
        <w:jc w:val="center"/>
        <w:rPr>
          <w:rFonts w:ascii="Arial" w:hAnsi="Arial" w:cs="Arial"/>
          <w:b/>
        </w:rPr>
      </w:pPr>
      <w:r w:rsidRPr="006F3062">
        <w:rPr>
          <w:rFonts w:ascii="Arial" w:hAnsi="Arial" w:cs="Arial"/>
          <w:b/>
        </w:rPr>
        <w:t>OSMAR FRONER DE MELLO</w:t>
      </w:r>
    </w:p>
    <w:p w14:paraId="010B5B31" w14:textId="77777777" w:rsidR="006F3062" w:rsidRPr="006F3062" w:rsidRDefault="006F3062" w:rsidP="006F3062">
      <w:pPr>
        <w:jc w:val="center"/>
        <w:rPr>
          <w:rFonts w:ascii="Arial" w:hAnsi="Arial" w:cs="Arial"/>
        </w:rPr>
      </w:pPr>
      <w:r w:rsidRPr="006F3062">
        <w:rPr>
          <w:rFonts w:ascii="Arial" w:hAnsi="Arial" w:cs="Arial"/>
        </w:rPr>
        <w:t>Prefeito Municipal</w:t>
      </w:r>
    </w:p>
    <w:p w14:paraId="4803D0FD" w14:textId="77777777" w:rsidR="005901A1" w:rsidRPr="006F3062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6F3062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sectPr w:rsidR="007C3419" w:rsidRPr="006F3062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2767" w14:textId="77777777" w:rsidR="001746B1" w:rsidRDefault="001746B1">
      <w:r>
        <w:separator/>
      </w:r>
    </w:p>
  </w:endnote>
  <w:endnote w:type="continuationSeparator" w:id="0">
    <w:p w14:paraId="4D9CC4E6" w14:textId="77777777" w:rsidR="001746B1" w:rsidRDefault="0017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62A6" w14:textId="77777777" w:rsidR="001746B1" w:rsidRDefault="001746B1">
      <w:r>
        <w:separator/>
      </w:r>
    </w:p>
  </w:footnote>
  <w:footnote w:type="continuationSeparator" w:id="0">
    <w:p w14:paraId="6D682047" w14:textId="77777777" w:rsidR="001746B1" w:rsidRDefault="0017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746B1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E5D80"/>
    <w:rsid w:val="004F104F"/>
    <w:rsid w:val="004F27AF"/>
    <w:rsid w:val="004F2A78"/>
    <w:rsid w:val="004F63F6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6F3062"/>
    <w:rsid w:val="007040E3"/>
    <w:rsid w:val="00721E1B"/>
    <w:rsid w:val="0076270E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32461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EF6753"/>
    <w:rsid w:val="00F04752"/>
    <w:rsid w:val="00F254A9"/>
    <w:rsid w:val="00F314EC"/>
    <w:rsid w:val="00F4312E"/>
    <w:rsid w:val="00F44B5F"/>
    <w:rsid w:val="00F45548"/>
    <w:rsid w:val="00F51BA6"/>
    <w:rsid w:val="00F7465C"/>
    <w:rsid w:val="00F917F9"/>
    <w:rsid w:val="00F93F65"/>
    <w:rsid w:val="00FA06A8"/>
    <w:rsid w:val="00FC2315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2023-04-26T13:59:00Z</cp:lastPrinted>
  <dcterms:created xsi:type="dcterms:W3CDTF">2023-04-26T13:59:00Z</dcterms:created>
  <dcterms:modified xsi:type="dcterms:W3CDTF">2023-04-26T13:59:00Z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