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F7" w:rsidRDefault="002623F7" w:rsidP="002623F7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027/2022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2623F7" w:rsidRDefault="002623F7" w:rsidP="002623F7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NOMEAÇÃO DE ASSESSOR TECNICO DE GABINETE DE CHAPADA DOS GUIMARÃES - MT</w:t>
      </w:r>
      <w:r>
        <w:rPr>
          <w:b/>
          <w:bCs/>
        </w:rPr>
        <w:t xml:space="preserve">. </w:t>
      </w:r>
    </w:p>
    <w:p w:rsidR="002623F7" w:rsidRDefault="002623F7" w:rsidP="002623F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623F7" w:rsidRDefault="002623F7" w:rsidP="002623F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623F7" w:rsidRDefault="002623F7" w:rsidP="002623F7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LUCAS DE FREITAS, </w:t>
      </w:r>
      <w:r>
        <w:rPr>
          <w:rFonts w:ascii="Bookman Old Style" w:hAnsi="Bookman Old Style"/>
          <w:sz w:val="28"/>
          <w:szCs w:val="28"/>
        </w:rPr>
        <w:t>para exercer o cargo em Comissão de Assessor Técnico do Gabinete do Município de Chapada dos Guimarães-MT, lotada no Gabinete do Prefeito.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na data de sua publicação.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01 de Março de 2022.</w:t>
      </w: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both"/>
        <w:rPr>
          <w:rFonts w:ascii="Bookman Old Style" w:hAnsi="Bookman Old Style"/>
          <w:sz w:val="28"/>
          <w:szCs w:val="28"/>
        </w:rPr>
      </w:pPr>
    </w:p>
    <w:p w:rsidR="002623F7" w:rsidRDefault="002623F7" w:rsidP="002623F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2623F7" w:rsidRDefault="002623F7" w:rsidP="002623F7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2623F7" w:rsidRDefault="002623F7" w:rsidP="002623F7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80199F" w:rsidRPr="002623F7" w:rsidRDefault="0080199F" w:rsidP="002623F7">
      <w:pPr>
        <w:rPr>
          <w:szCs w:val="25"/>
        </w:rPr>
      </w:pPr>
    </w:p>
    <w:sectPr w:rsidR="0080199F" w:rsidRPr="002623F7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0" w:rsidRDefault="00355DD0" w:rsidP="00C26B65">
      <w:r>
        <w:separator/>
      </w:r>
    </w:p>
  </w:endnote>
  <w:endnote w:type="continuationSeparator" w:id="1">
    <w:p w:rsidR="00355DD0" w:rsidRDefault="00355DD0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0" w:rsidRDefault="00355DD0" w:rsidP="00C26B65">
      <w:r>
        <w:separator/>
      </w:r>
    </w:p>
  </w:footnote>
  <w:footnote w:type="continuationSeparator" w:id="1">
    <w:p w:rsidR="00355DD0" w:rsidRDefault="00355DD0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46534"/>
    <w:rsid w:val="001842B4"/>
    <w:rsid w:val="001F314F"/>
    <w:rsid w:val="00214597"/>
    <w:rsid w:val="00253459"/>
    <w:rsid w:val="002623F7"/>
    <w:rsid w:val="00270594"/>
    <w:rsid w:val="002D05E2"/>
    <w:rsid w:val="002D501C"/>
    <w:rsid w:val="002D64C8"/>
    <w:rsid w:val="00355DD0"/>
    <w:rsid w:val="00364F50"/>
    <w:rsid w:val="00527B73"/>
    <w:rsid w:val="005658FC"/>
    <w:rsid w:val="00566106"/>
    <w:rsid w:val="005B2A2A"/>
    <w:rsid w:val="006A7A46"/>
    <w:rsid w:val="006C19DA"/>
    <w:rsid w:val="007A094E"/>
    <w:rsid w:val="0080199F"/>
    <w:rsid w:val="00866269"/>
    <w:rsid w:val="00877DFF"/>
    <w:rsid w:val="009D36BB"/>
    <w:rsid w:val="009F322D"/>
    <w:rsid w:val="00A76422"/>
    <w:rsid w:val="00A776E3"/>
    <w:rsid w:val="00AC619F"/>
    <w:rsid w:val="00B86D62"/>
    <w:rsid w:val="00C26B65"/>
    <w:rsid w:val="00C62A8E"/>
    <w:rsid w:val="00C857AE"/>
    <w:rsid w:val="00CE2C13"/>
    <w:rsid w:val="00CF05C5"/>
    <w:rsid w:val="00D80126"/>
    <w:rsid w:val="00DA3D5F"/>
    <w:rsid w:val="00E72E2C"/>
    <w:rsid w:val="00E85B07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mi15senna@hotmail.com</cp:lastModifiedBy>
  <cp:revision>2</cp:revision>
  <cp:lastPrinted>2021-12-06T21:37:00Z</cp:lastPrinted>
  <dcterms:created xsi:type="dcterms:W3CDTF">2022-03-09T14:02:00Z</dcterms:created>
  <dcterms:modified xsi:type="dcterms:W3CDTF">2022-03-09T14:02:00Z</dcterms:modified>
</cp:coreProperties>
</file>