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8E" w:rsidRPr="008B5646" w:rsidRDefault="001A528E" w:rsidP="00023719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E45247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354142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bookmarkStart w:id="0" w:name="_GoBack"/>
      <w:bookmarkEnd w:id="0"/>
      <w:r w:rsidR="00C07BC0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 w:rsidR="00354142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A528E" w:rsidRDefault="001A528E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683493" w:rsidRPr="008B5646" w:rsidRDefault="00683493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1A528E" w:rsidRPr="001E7A1F" w:rsidRDefault="001A528E" w:rsidP="00200ECB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 w:rsidR="006B32E6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 w:rsidR="00C07BC0">
        <w:rPr>
          <w:rFonts w:ascii="Bookman Old Style" w:hAnsi="Bookman Old Style"/>
          <w:b/>
          <w:bCs/>
          <w:sz w:val="28"/>
          <w:szCs w:val="28"/>
        </w:rPr>
        <w:t>A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C07BC0">
        <w:rPr>
          <w:rFonts w:ascii="Bookman Old Style" w:hAnsi="Bookman Old Style"/>
          <w:b/>
          <w:bCs/>
          <w:sz w:val="28"/>
          <w:szCs w:val="28"/>
        </w:rPr>
        <w:t>ASSESSORA TECNICA</w:t>
      </w:r>
      <w:proofErr w:type="gramStart"/>
      <w:r w:rsidR="006B32E6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gramEnd"/>
      <w:r w:rsidR="00200ECB">
        <w:rPr>
          <w:rFonts w:ascii="Bookman Old Style" w:hAnsi="Bookman Old Style"/>
          <w:b/>
          <w:bCs/>
          <w:sz w:val="28"/>
          <w:szCs w:val="28"/>
        </w:rPr>
        <w:t>D</w:t>
      </w:r>
      <w:r w:rsidR="00C07BC0">
        <w:rPr>
          <w:rFonts w:ascii="Bookman Old Style" w:hAnsi="Bookman Old Style"/>
          <w:b/>
          <w:bCs/>
          <w:sz w:val="28"/>
          <w:szCs w:val="28"/>
        </w:rPr>
        <w:t>O  SISTEMA DE AGUA DE ESGOTO-SAAE</w:t>
      </w:r>
      <w:r w:rsidRPr="001E7A1F">
        <w:rPr>
          <w:b/>
          <w:bCs/>
        </w:rPr>
        <w:t xml:space="preserve">. </w:t>
      </w:r>
    </w:p>
    <w:p w:rsidR="001A528E" w:rsidRDefault="001A528E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683493" w:rsidRPr="00BE691B" w:rsidRDefault="00683493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Pr="008B5646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904C50" w:rsidRDefault="001A528E" w:rsidP="00904C50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 w:rsidR="00683493">
        <w:rPr>
          <w:rFonts w:ascii="Bookman Old Style" w:hAnsi="Bookman Old Style"/>
          <w:sz w:val="28"/>
          <w:szCs w:val="28"/>
        </w:rPr>
        <w:t xml:space="preserve"> </w:t>
      </w:r>
      <w:r w:rsidR="00C07BC0">
        <w:rPr>
          <w:rFonts w:ascii="Bookman Old Style" w:hAnsi="Bookman Old Style"/>
          <w:sz w:val="28"/>
          <w:szCs w:val="28"/>
        </w:rPr>
        <w:t>a</w:t>
      </w:r>
      <w:r w:rsidR="006B32E6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 w:rsidR="00C07BC0"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 w:rsidR="00C07BC0">
        <w:rPr>
          <w:rFonts w:ascii="Bookman Old Style" w:hAnsi="Bookman Old Style"/>
          <w:b/>
          <w:bCs/>
          <w:sz w:val="28"/>
          <w:szCs w:val="28"/>
        </w:rPr>
        <w:t>RACHEL FERREIRA SALTARIN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 w:rsidR="00C07BC0">
        <w:rPr>
          <w:rFonts w:ascii="Bookman Old Style" w:hAnsi="Bookman Old Style"/>
          <w:sz w:val="28"/>
          <w:szCs w:val="28"/>
        </w:rPr>
        <w:t>e</w:t>
      </w:r>
      <w:r w:rsidR="006B32E6">
        <w:rPr>
          <w:rFonts w:ascii="Bookman Old Style" w:hAnsi="Bookman Old Style"/>
          <w:sz w:val="28"/>
          <w:szCs w:val="28"/>
        </w:rPr>
        <w:t xml:space="preserve"> </w:t>
      </w:r>
      <w:r w:rsidR="00C07BC0">
        <w:rPr>
          <w:rFonts w:ascii="Bookman Old Style" w:hAnsi="Bookman Old Style"/>
          <w:sz w:val="28"/>
          <w:szCs w:val="28"/>
        </w:rPr>
        <w:t xml:space="preserve">Assessora Técnica </w:t>
      </w:r>
      <w:r w:rsidR="006B32E6">
        <w:rPr>
          <w:rFonts w:ascii="Bookman Old Style" w:hAnsi="Bookman Old Style"/>
          <w:sz w:val="28"/>
          <w:szCs w:val="28"/>
        </w:rPr>
        <w:t xml:space="preserve"> no</w:t>
      </w:r>
      <w:r w:rsidRPr="008B5646">
        <w:rPr>
          <w:rFonts w:ascii="Bookman Old Style" w:hAnsi="Bookman Old Style"/>
          <w:sz w:val="28"/>
          <w:szCs w:val="28"/>
        </w:rPr>
        <w:t xml:space="preserve"> Município de Chapada dos Guimarães/MT</w:t>
      </w:r>
      <w:r w:rsidR="00FE3DFA">
        <w:rPr>
          <w:rFonts w:ascii="Bookman Old Style" w:hAnsi="Bookman Old Style"/>
          <w:sz w:val="28"/>
          <w:szCs w:val="28"/>
        </w:rPr>
        <w:t>, vinculad</w:t>
      </w:r>
      <w:r w:rsidR="008F76A0">
        <w:rPr>
          <w:rFonts w:ascii="Bookman Old Style" w:hAnsi="Bookman Old Style"/>
          <w:sz w:val="28"/>
          <w:szCs w:val="28"/>
        </w:rPr>
        <w:t>a</w:t>
      </w:r>
      <w:r w:rsidR="00904C50">
        <w:rPr>
          <w:rFonts w:ascii="Bookman Old Style" w:hAnsi="Bookman Old Style"/>
          <w:sz w:val="28"/>
          <w:szCs w:val="28"/>
        </w:rPr>
        <w:t xml:space="preserve"> n</w:t>
      </w:r>
      <w:r w:rsidR="00C07BC0">
        <w:rPr>
          <w:rFonts w:ascii="Bookman Old Style" w:hAnsi="Bookman Old Style"/>
          <w:sz w:val="28"/>
          <w:szCs w:val="28"/>
        </w:rPr>
        <w:t xml:space="preserve">o Sistema de Água e </w:t>
      </w:r>
      <w:proofErr w:type="spellStart"/>
      <w:r w:rsidR="00C07BC0">
        <w:rPr>
          <w:rFonts w:ascii="Bookman Old Style" w:hAnsi="Bookman Old Style"/>
          <w:sz w:val="28"/>
          <w:szCs w:val="28"/>
        </w:rPr>
        <w:t>Esgoto-SAAE</w:t>
      </w:r>
      <w:proofErr w:type="spellEnd"/>
      <w:r w:rsidR="00C07BC0">
        <w:rPr>
          <w:rFonts w:ascii="Bookman Old Style" w:hAnsi="Bookman Old Style"/>
          <w:sz w:val="28"/>
          <w:szCs w:val="28"/>
        </w:rPr>
        <w:t>, M</w:t>
      </w:r>
      <w:r w:rsidR="00AE4F96">
        <w:rPr>
          <w:rFonts w:ascii="Bookman Old Style" w:hAnsi="Bookman Old Style"/>
          <w:sz w:val="28"/>
          <w:szCs w:val="28"/>
        </w:rPr>
        <w:t>unicipal</w:t>
      </w:r>
      <w:r w:rsidR="00904C50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nesta data.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3D0A77" w:rsidRPr="008B5646" w:rsidRDefault="003D0A77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683493" w:rsidRDefault="00683493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 w:rsidR="009571F0"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Janeiro de 202</w:t>
      </w:r>
      <w:r w:rsidR="00CE6913"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A528E" w:rsidRPr="00837713" w:rsidRDefault="001A528E" w:rsidP="00023719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837713" w:rsidRPr="006B32E6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6B32E6">
        <w:rPr>
          <w:rFonts w:ascii="Bookman Old Style" w:hAnsi="Bookman Old Style"/>
          <w:sz w:val="12"/>
          <w:szCs w:val="12"/>
        </w:rPr>
        <w:t>MFSC</w:t>
      </w:r>
    </w:p>
    <w:sectPr w:rsidR="00837713" w:rsidRPr="006B32E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3C08"/>
    <w:rsid w:val="00063D95"/>
    <w:rsid w:val="000A1D16"/>
    <w:rsid w:val="000D4594"/>
    <w:rsid w:val="000F2589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54142"/>
    <w:rsid w:val="003742EB"/>
    <w:rsid w:val="003A445F"/>
    <w:rsid w:val="003B73F3"/>
    <w:rsid w:val="003D0A77"/>
    <w:rsid w:val="003F63DB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A058B"/>
    <w:rsid w:val="005C4579"/>
    <w:rsid w:val="005F21D0"/>
    <w:rsid w:val="00612904"/>
    <w:rsid w:val="00643434"/>
    <w:rsid w:val="00683493"/>
    <w:rsid w:val="00685F27"/>
    <w:rsid w:val="006918CA"/>
    <w:rsid w:val="006B32E6"/>
    <w:rsid w:val="0077414A"/>
    <w:rsid w:val="00801280"/>
    <w:rsid w:val="00837713"/>
    <w:rsid w:val="008500E9"/>
    <w:rsid w:val="008B5646"/>
    <w:rsid w:val="008F76A0"/>
    <w:rsid w:val="00904C50"/>
    <w:rsid w:val="009054CD"/>
    <w:rsid w:val="00920C0B"/>
    <w:rsid w:val="00946419"/>
    <w:rsid w:val="009571F0"/>
    <w:rsid w:val="009C5C54"/>
    <w:rsid w:val="00A43239"/>
    <w:rsid w:val="00AE4F96"/>
    <w:rsid w:val="00B07E60"/>
    <w:rsid w:val="00B65F6A"/>
    <w:rsid w:val="00BA504B"/>
    <w:rsid w:val="00BE691B"/>
    <w:rsid w:val="00C07BC0"/>
    <w:rsid w:val="00C5589F"/>
    <w:rsid w:val="00C841DF"/>
    <w:rsid w:val="00CA6968"/>
    <w:rsid w:val="00CE6913"/>
    <w:rsid w:val="00D5281D"/>
    <w:rsid w:val="00D8137B"/>
    <w:rsid w:val="00DE70F1"/>
    <w:rsid w:val="00DF0A3D"/>
    <w:rsid w:val="00E45247"/>
    <w:rsid w:val="00E53090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3</cp:revision>
  <cp:lastPrinted>2022-01-07T11:42:00Z</cp:lastPrinted>
  <dcterms:created xsi:type="dcterms:W3CDTF">2022-01-07T11:18:00Z</dcterms:created>
  <dcterms:modified xsi:type="dcterms:W3CDTF">2022-01-07T11:42:00Z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